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>
        <w:rPr>
          <w:rFonts w:ascii="Verdana" w:hAnsi="Verdana" w:cs="Calibri"/>
          <w:color w:val="auto"/>
        </w:rPr>
        <w:t>24</w:t>
      </w:r>
      <w:r w:rsidR="00BA31C5">
        <w:rPr>
          <w:rFonts w:ascii="Verdana" w:hAnsi="Verdana" w:cs="Calibri"/>
          <w:color w:val="auto"/>
        </w:rPr>
        <w:t xml:space="preserve"> </w:t>
      </w:r>
      <w:r>
        <w:rPr>
          <w:rFonts w:ascii="Verdana" w:hAnsi="Verdana" w:cs="Calibri"/>
          <w:color w:val="auto"/>
        </w:rPr>
        <w:t>października</w:t>
      </w:r>
      <w:r w:rsidR="00E165B8" w:rsidRPr="004B2DE6">
        <w:rPr>
          <w:rFonts w:ascii="Verdana" w:hAnsi="Verdana" w:cs="Calibri"/>
          <w:color w:val="auto"/>
        </w:rPr>
        <w:t xml:space="preserve"> 201</w:t>
      </w:r>
      <w:r>
        <w:rPr>
          <w:rFonts w:ascii="Verdana" w:hAnsi="Verdana" w:cs="Calibri"/>
          <w:color w:val="auto"/>
        </w:rPr>
        <w:t>6</w:t>
      </w:r>
      <w:r w:rsidR="00E165B8" w:rsidRPr="004B2DE6">
        <w:rPr>
          <w:rFonts w:ascii="Verdana" w:hAnsi="Verdana" w:cs="Calibri"/>
          <w:color w:val="auto"/>
        </w:rPr>
        <w:t xml:space="preserve"> r.</w:t>
      </w:r>
    </w:p>
    <w:p w:rsidR="00E165B8" w:rsidRPr="004E5065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B5518C">
        <w:rPr>
          <w:rFonts w:ascii="Verdana" w:hAnsi="Verdana"/>
          <w:b/>
          <w:color w:val="548DD4" w:themeColor="text2" w:themeTint="99"/>
          <w:sz w:val="24"/>
          <w:szCs w:val="24"/>
        </w:rPr>
        <w:t>1</w:t>
      </w: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>/201</w:t>
      </w:r>
      <w:r w:rsidR="00B5518C">
        <w:rPr>
          <w:rFonts w:ascii="Verdana" w:hAnsi="Verdana"/>
          <w:b/>
          <w:color w:val="548DD4" w:themeColor="text2" w:themeTint="99"/>
          <w:sz w:val="24"/>
          <w:szCs w:val="24"/>
        </w:rPr>
        <w:t>6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</w:t>
      </w:r>
      <w:r w:rsidR="001B61FE" w:rsidRPr="004B2DE6">
        <w:rPr>
          <w:rFonts w:ascii="Verdana" w:hAnsi="Verdana"/>
        </w:rPr>
        <w:t xml:space="preserve">w </w:t>
      </w:r>
      <w:r w:rsidR="001B61FE">
        <w:rPr>
          <w:rFonts w:ascii="Verdana" w:hAnsi="Verdana"/>
        </w:rPr>
        <w:t>trybie zapytania ofertowego</w:t>
      </w:r>
      <w:r w:rsidR="00CF30CF">
        <w:rPr>
          <w:rFonts w:ascii="Verdana" w:hAnsi="Verdana"/>
        </w:rPr>
        <w:t xml:space="preserve">. </w:t>
      </w:r>
      <w:r w:rsidRPr="004B2DE6">
        <w:rPr>
          <w:rFonts w:ascii="Verdana" w:hAnsi="Verdana"/>
        </w:rPr>
        <w:t xml:space="preserve">Zamawiający prowadzi postępowanie w celu  wyłonienia  </w:t>
      </w:r>
      <w:r w:rsidR="00B63ECE">
        <w:rPr>
          <w:rFonts w:ascii="Verdana" w:hAnsi="Verdana"/>
        </w:rPr>
        <w:t>Wykonawcy na świadczenie usługi</w:t>
      </w:r>
      <w:r w:rsidR="00BA31C5">
        <w:rPr>
          <w:rFonts w:ascii="Verdana" w:hAnsi="Verdana"/>
        </w:rPr>
        <w:t xml:space="preserve"> w zakresie: transportu artykułów spożywczych suchych pakowanych</w:t>
      </w:r>
      <w:r w:rsidR="00B63ECE">
        <w:rPr>
          <w:rFonts w:ascii="Verdana" w:hAnsi="Verdana"/>
        </w:rPr>
        <w:t xml:space="preserve"> </w:t>
      </w:r>
      <w:r w:rsidRPr="004B2DE6">
        <w:rPr>
          <w:rFonts w:ascii="Verdana" w:hAnsi="Verdana"/>
        </w:rPr>
        <w:t>w ramach Programu Operacyjn</w:t>
      </w:r>
      <w:r w:rsidRPr="004B2DE6">
        <w:rPr>
          <w:rFonts w:ascii="Verdana" w:hAnsi="Verdana"/>
        </w:rPr>
        <w:t>e</w:t>
      </w:r>
      <w:r w:rsidRPr="004B2DE6">
        <w:rPr>
          <w:rFonts w:ascii="Verdana" w:hAnsi="Verdana"/>
        </w:rPr>
        <w:t>go Pomoc Żywnościowa 2014-2020 współfinansowanego z Europejskiego Funduszu Pom</w:t>
      </w:r>
      <w:r w:rsidRPr="004B2DE6">
        <w:rPr>
          <w:rFonts w:ascii="Verdana" w:hAnsi="Verdana"/>
        </w:rPr>
        <w:t>o</w:t>
      </w:r>
      <w:r w:rsidRPr="004B2DE6">
        <w:rPr>
          <w:rFonts w:ascii="Verdana" w:hAnsi="Verdana"/>
        </w:rPr>
        <w:t>cy Najbardziej P</w:t>
      </w:r>
      <w:r w:rsidR="00B5518C">
        <w:rPr>
          <w:rFonts w:ascii="Verdana" w:hAnsi="Verdana"/>
        </w:rPr>
        <w:t>otrzebującym w Podprogramie 2016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E165B8" w:rsidRPr="00E035D5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B253BD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8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BA31C5" w:rsidP="004E506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Usługa transportu artykułów spożywczych suchych pakow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nych.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332059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Ładowność pojazdów: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3,5 tony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6 ton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</w:t>
            </w:r>
            <w:r w:rsidR="00EE2547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ton</w:t>
            </w:r>
          </w:p>
          <w:p w:rsidR="00BA31C5" w:rsidRDefault="00EF7EBE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24</w:t>
            </w:r>
            <w:r w:rsidR="00BA31C5">
              <w:rPr>
                <w:rFonts w:ascii="Verdana" w:hAnsi="Verdana"/>
              </w:rPr>
              <w:t xml:space="preserve"> ton</w:t>
            </w:r>
          </w:p>
          <w:p w:rsidR="007B2D53" w:rsidRPr="007B2D53" w:rsidRDefault="007B2D53" w:rsidP="007B2D5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Wykonawca powinien podać dla każdego rodzaju pojazdu cenę za 1 km – przy transporcie powyżej 50 km oraz stawkę rycza</w:t>
            </w:r>
            <w:r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>tową za kurs przy transporcie do 50 km.</w:t>
            </w:r>
          </w:p>
          <w:p w:rsidR="00332059" w:rsidRPr="001B61FE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Dopuszcza się możliwość składania oferty częściowej na j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den z rodzajów pojazdów.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Samochód musi spełniać warunki umożliwiające przewóz nim żywności suchej pakowanej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załadunku towarów – </w:t>
            </w:r>
            <w:r w:rsidR="00B5518C">
              <w:rPr>
                <w:rFonts w:ascii="Verdana" w:hAnsi="Verdana"/>
              </w:rPr>
              <w:t>Łódź</w:t>
            </w:r>
            <w:r>
              <w:rPr>
                <w:rFonts w:ascii="Verdana" w:hAnsi="Verdana"/>
              </w:rPr>
              <w:t xml:space="preserve"> – załadunku dokonuje Zamawiający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rozładunku – teren województwa </w:t>
            </w:r>
            <w:r w:rsidR="00B5518C">
              <w:rPr>
                <w:rFonts w:ascii="Verdana" w:hAnsi="Verdana"/>
              </w:rPr>
              <w:t>łódzkiego</w:t>
            </w:r>
            <w:r>
              <w:rPr>
                <w:rFonts w:ascii="Verdana" w:hAnsi="Verdana"/>
              </w:rPr>
              <w:t xml:space="preserve"> – rozł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dunku dokonuje Wykonawca</w:t>
            </w:r>
          </w:p>
          <w:p w:rsidR="001B61FE" w:rsidRPr="004E506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Transport odbywał się będzie zgodnie z harmonogramem </w:t>
            </w:r>
            <w:r w:rsidR="00C4061E">
              <w:rPr>
                <w:rFonts w:ascii="Verdana" w:hAnsi="Verdana"/>
              </w:rPr>
              <w:t xml:space="preserve">sporządzonym </w:t>
            </w:r>
            <w:r>
              <w:rPr>
                <w:rFonts w:ascii="Verdana" w:hAnsi="Verdana"/>
              </w:rPr>
              <w:t>przez Zamawiającego z tygodniowym w</w:t>
            </w:r>
            <w:r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przedzeniem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782BA3" w:rsidP="00B551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="00A702B4">
              <w:rPr>
                <w:rFonts w:ascii="Verdana" w:hAnsi="Verdana"/>
              </w:rPr>
              <w:t>.</w:t>
            </w:r>
            <w:r w:rsidR="00B5518C">
              <w:rPr>
                <w:rFonts w:ascii="Verdana" w:hAnsi="Verdana"/>
              </w:rPr>
              <w:t>11.2016</w:t>
            </w:r>
            <w:r w:rsidR="00A702B4">
              <w:rPr>
                <w:rFonts w:ascii="Verdana" w:hAnsi="Verdana"/>
              </w:rPr>
              <w:t xml:space="preserve"> – </w:t>
            </w:r>
            <w:r w:rsidR="00B5518C">
              <w:rPr>
                <w:rFonts w:ascii="Verdana" w:hAnsi="Verdana"/>
              </w:rPr>
              <w:t>31.05.2017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CF30CF" w:rsidP="004E506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– 100%.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782BA3">
              <w:rPr>
                <w:rFonts w:ascii="Verdana" w:hAnsi="Verdana"/>
                <w:color w:val="auto"/>
              </w:rPr>
              <w:t>07</w:t>
            </w:r>
            <w:r w:rsidR="004E5065">
              <w:rPr>
                <w:rFonts w:ascii="Verdana" w:hAnsi="Verdana"/>
                <w:color w:val="auto"/>
              </w:rPr>
              <w:t xml:space="preserve"> </w:t>
            </w:r>
            <w:r w:rsidR="00782BA3">
              <w:rPr>
                <w:rFonts w:ascii="Verdana" w:hAnsi="Verdana"/>
                <w:color w:val="auto"/>
              </w:rPr>
              <w:t>listopada</w:t>
            </w:r>
            <w:r w:rsidR="00CF30CF" w:rsidRPr="00CF30CF">
              <w:rPr>
                <w:rFonts w:ascii="Verdana" w:hAnsi="Verdana"/>
                <w:color w:val="auto"/>
              </w:rPr>
              <w:t xml:space="preserve"> 201</w:t>
            </w:r>
            <w:r w:rsidR="00EC3B20">
              <w:rPr>
                <w:rFonts w:ascii="Verdana" w:hAnsi="Verdana"/>
                <w:color w:val="auto"/>
              </w:rPr>
              <w:t>6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>w si</w:t>
            </w:r>
            <w:r w:rsidR="00CF30CF">
              <w:rPr>
                <w:rFonts w:ascii="Verdana" w:hAnsi="Verdana"/>
              </w:rPr>
              <w:t>e</w:t>
            </w:r>
            <w:r w:rsidR="00CF30CF">
              <w:rPr>
                <w:rFonts w:ascii="Verdana" w:hAnsi="Verdana"/>
              </w:rPr>
              <w:t xml:space="preserve">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9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CF30CF" w:rsidRPr="004B2DE6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NIKACH POSTĘP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WANIA</w:t>
            </w:r>
          </w:p>
        </w:tc>
        <w:tc>
          <w:tcPr>
            <w:tcW w:w="6694" w:type="dxa"/>
            <w:vAlign w:val="center"/>
          </w:tcPr>
          <w:p w:rsidR="00E165B8" w:rsidRPr="004B2DE6" w:rsidRDefault="00F976F5" w:rsidP="00782BA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10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do dnia </w:t>
            </w:r>
            <w:r w:rsidR="00782BA3">
              <w:rPr>
                <w:rFonts w:ascii="Verdana" w:hAnsi="Verdana"/>
              </w:rPr>
              <w:t>10</w:t>
            </w:r>
            <w:bookmarkStart w:id="2" w:name="_GoBack"/>
            <w:bookmarkEnd w:id="2"/>
            <w:r w:rsidR="004E5065">
              <w:rPr>
                <w:rFonts w:ascii="Verdana" w:hAnsi="Verdana"/>
              </w:rPr>
              <w:t xml:space="preserve"> </w:t>
            </w:r>
            <w:r w:rsidR="00EC3B20">
              <w:rPr>
                <w:rFonts w:ascii="Verdana" w:hAnsi="Verdana"/>
              </w:rPr>
              <w:t>listopada 2016</w:t>
            </w:r>
            <w:r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4B2DE6" w:rsidRDefault="00E165B8" w:rsidP="004E5065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</w:p>
    <w:p w:rsidR="00E165B8" w:rsidRPr="007B2D53" w:rsidRDefault="00B25C75" w:rsidP="007B2D53">
      <w:pPr>
        <w:pStyle w:val="Akapitzlist"/>
        <w:spacing w:after="0" w:line="36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ZAŁĄC</w:t>
      </w:r>
      <w:r w:rsidR="00E165B8">
        <w:rPr>
          <w:rFonts w:ascii="Verdana" w:hAnsi="Verdana" w:cs="Calibri"/>
        </w:rPr>
        <w:t>Z</w:t>
      </w:r>
      <w:r>
        <w:rPr>
          <w:rFonts w:ascii="Verdana" w:hAnsi="Verdana" w:cs="Calibri"/>
        </w:rPr>
        <w:t>NIK</w:t>
      </w:r>
      <w:r w:rsidR="00E165B8">
        <w:rPr>
          <w:rFonts w:ascii="Verdana" w:hAnsi="Verdana" w:cs="Calibri"/>
        </w:rPr>
        <w:t xml:space="preserve"> NR 1: </w:t>
      </w:r>
      <w:r w:rsidR="00E165B8"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1"/>
      <w:footerReference w:type="default" r:id="rId12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BD" w:rsidRDefault="00B253BD" w:rsidP="006C7C5D">
      <w:pPr>
        <w:spacing w:after="0" w:line="240" w:lineRule="auto"/>
      </w:pPr>
      <w:r>
        <w:separator/>
      </w:r>
    </w:p>
  </w:endnote>
  <w:endnote w:type="continuationSeparator" w:id="0">
    <w:p w:rsidR="00B253BD" w:rsidRDefault="00B253BD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>
    <w:pPr>
      <w:pStyle w:val="Stopka"/>
    </w:pPr>
  </w:p>
  <w:p w:rsidR="00E165B8" w:rsidRDefault="00B25C75" w:rsidP="00E63FBE">
    <w:pPr>
      <w:pStyle w:val="Stopka"/>
    </w:pPr>
    <w:r>
      <w:rPr>
        <w:noProof/>
        <w:lang w:eastAsia="pl-PL"/>
      </w:rPr>
      <w:drawing>
        <wp:inline distT="0" distB="0" distL="0" distR="0">
          <wp:extent cx="5895975" cy="771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1" r="7925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BD" w:rsidRDefault="00B253BD" w:rsidP="006C7C5D">
      <w:pPr>
        <w:spacing w:after="0" w:line="240" w:lineRule="auto"/>
      </w:pPr>
      <w:r>
        <w:separator/>
      </w:r>
    </w:p>
  </w:footnote>
  <w:footnote w:type="continuationSeparator" w:id="0">
    <w:p w:rsidR="00B253BD" w:rsidRDefault="00B253BD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70758"/>
    <w:rsid w:val="00080E2D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3D83"/>
    <w:rsid w:val="00654011"/>
    <w:rsid w:val="0066044B"/>
    <w:rsid w:val="00663158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67AE"/>
    <w:rsid w:val="00782BA3"/>
    <w:rsid w:val="00784C22"/>
    <w:rsid w:val="00784DE2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29B6"/>
    <w:rsid w:val="007F3746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2FF5"/>
    <w:rsid w:val="009C408A"/>
    <w:rsid w:val="009C6287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1002E"/>
    <w:rsid w:val="00C139AA"/>
    <w:rsid w:val="00C147F0"/>
    <w:rsid w:val="00C15A5D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517F2"/>
    <w:rsid w:val="00D52060"/>
    <w:rsid w:val="00D555D3"/>
    <w:rsid w:val="00D569E9"/>
    <w:rsid w:val="00D61C38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777E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83163"/>
    <w:rsid w:val="00E85F99"/>
    <w:rsid w:val="00E90A0E"/>
    <w:rsid w:val="00E93181"/>
    <w:rsid w:val="00E957E4"/>
    <w:rsid w:val="00E971FA"/>
    <w:rsid w:val="00E97E1E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nkzywnosci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kania@bankizywnosc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wojtek jaros</cp:lastModifiedBy>
  <cp:revision>7</cp:revision>
  <cp:lastPrinted>2016-10-24T11:15:00Z</cp:lastPrinted>
  <dcterms:created xsi:type="dcterms:W3CDTF">2016-10-24T10:55:00Z</dcterms:created>
  <dcterms:modified xsi:type="dcterms:W3CDTF">2016-10-24T11:18:00Z</dcterms:modified>
</cp:coreProperties>
</file>